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21C7D">
      <w:pPr>
        <w:pStyle w:val="7"/>
        <w:widowControl/>
        <w:outlineLvl w:val="9"/>
        <w:rPr>
          <w:highlight w:val="none"/>
        </w:rPr>
      </w:pPr>
      <w:r>
        <w:rPr>
          <w:highlight w:val="none"/>
        </w:rPr>
        <w:t>附件 1</w:t>
      </w:r>
    </w:p>
    <w:p w14:paraId="426BDB01">
      <w:pPr>
        <w:pStyle w:val="4"/>
        <w:widowControl/>
        <w:rPr>
          <w:highlight w:val="none"/>
        </w:rPr>
      </w:pPr>
      <w:bookmarkStart w:id="0" w:name="_GoBack"/>
      <w:r>
        <w:rPr>
          <w:highlight w:val="none"/>
        </w:rPr>
        <w:t>湖北省路桥集团桥盛工贸有限公司</w:t>
      </w:r>
    </w:p>
    <w:p w14:paraId="633DEC0B">
      <w:pPr>
        <w:pStyle w:val="4"/>
        <w:widowControl/>
        <w:rPr>
          <w:highlight w:val="none"/>
        </w:rPr>
      </w:pPr>
      <w:r>
        <w:rPr>
          <w:highlight w:val="none"/>
        </w:rPr>
        <w:t>管理岗位公开竞聘的岗位职责及任职资格</w:t>
      </w:r>
    </w:p>
    <w:bookmarkEnd w:id="0"/>
    <w:p w14:paraId="0C6564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b w:val="0"/>
          <w:bCs/>
          <w:sz w:val="32"/>
          <w:szCs w:val="32"/>
          <w:highlight w:val="none"/>
          <w:lang w:val="en-US" w:eastAsia="zh-CN"/>
        </w:rPr>
      </w:pPr>
    </w:p>
    <w:p w14:paraId="24D2A9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b w:val="0"/>
          <w:bCs/>
          <w:color w:val="FF0000"/>
          <w:kern w:val="2"/>
          <w:sz w:val="32"/>
          <w:szCs w:val="32"/>
          <w:highlight w:val="none"/>
          <w:lang w:val="en-US" w:eastAsia="zh-CN" w:bidi="ar-SA"/>
        </w:rPr>
      </w:pPr>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综合</w:t>
      </w:r>
      <w:r>
        <w:rPr>
          <w:rFonts w:hint="eastAsia" w:ascii="黑体" w:hAnsi="黑体" w:eastAsia="黑体" w:cs="黑体"/>
          <w:b w:val="0"/>
          <w:bCs/>
          <w:sz w:val="32"/>
          <w:szCs w:val="32"/>
          <w:highlight w:val="none"/>
          <w:lang w:val="en-US" w:eastAsia="zh-CN"/>
        </w:rPr>
        <w:t>保障</w:t>
      </w:r>
      <w:r>
        <w:rPr>
          <w:rFonts w:hint="eastAsia" w:ascii="黑体" w:hAnsi="黑体" w:eastAsia="黑体" w:cs="黑体"/>
          <w:b w:val="0"/>
          <w:bCs/>
          <w:sz w:val="32"/>
          <w:szCs w:val="32"/>
          <w:highlight w:val="none"/>
        </w:rPr>
        <w:t>部</w:t>
      </w:r>
      <w:r>
        <w:rPr>
          <w:rFonts w:hint="eastAsia" w:ascii="黑体" w:hAnsi="黑体" w:eastAsia="黑体" w:cs="黑体"/>
          <w:b w:val="0"/>
          <w:bCs/>
          <w:sz w:val="32"/>
          <w:szCs w:val="32"/>
          <w:highlight w:val="none"/>
          <w:lang w:val="en-US" w:eastAsia="zh-CN"/>
        </w:rPr>
        <w:t>部长</w:t>
      </w:r>
    </w:p>
    <w:p w14:paraId="4A32FF3C">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（一）岗位职责</w:t>
      </w:r>
    </w:p>
    <w:p w14:paraId="180E227D">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参与公司整体战略规划的制定过程，承担公司各部门之间的协调工作，促进部门间信息共享与协作配合；整合公司内部的人力、物力、财力等资源，根据各部门需求进行合理调配，提高资源利用效率，保障公司各项业务的顺利开展。</w:t>
      </w:r>
    </w:p>
    <w:p w14:paraId="26E2558E">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2.政策制定与监督执行：负责制定和完善公司各项规章制度和管理办法；监督各项政策的执行情况，对执行过程进行跟踪检查，及时发现并纠正政策执行中的偏差，保障政策有效落地。​</w:t>
      </w:r>
    </w:p>
    <w:p w14:paraId="2A0119E0">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3.风险管理与合规审查：建立健全公司风险管理体系，识别、评估和分析潜在的风险点；对公司各项工作进行合规审查，确保其符合国家法律法规、行业规范及公司内部规定，防范合规风险。</w:t>
      </w:r>
    </w:p>
    <w:p w14:paraId="55987BBF">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4.预算管理与财务监督：参与公司年度预算的编制工作，根据综合保障部的工作任务，合理编制部门预算；严格执行预算计划，对部门各项费用支出进行审核和控制，监督预算执行情况。</w:t>
      </w:r>
    </w:p>
    <w:p w14:paraId="4E3CE975">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5.绩效评估与团队建设：负责对公司员工进行绩效评估与反馈，根据评估结果进行奖惩和岗位调整；加强团队建设，组织开展员工培训、团队活动等，提升员工的专业技能和团队凝聚力。</w:t>
      </w:r>
    </w:p>
    <w:p w14:paraId="43F23C27">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负责与公司外部相关单位、机构建立和维护良好的合作关系，开展对外沟通与协调工作，为公司争取有利的外部资源和支持；在发生危机事件时，牵头组织协调相关资源进行处理，控制事态发展，减少损失，维护公司的正常运营秩序。</w:t>
      </w:r>
    </w:p>
    <w:p w14:paraId="3F0E0499">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default" w:ascii="仿宋" w:hAnsi="仿宋" w:eastAsia="仿宋" w:cs="仿宋"/>
          <w:b/>
          <w:bCs/>
          <w:sz w:val="32"/>
          <w:szCs w:val="32"/>
          <w:highlight w:val="none"/>
          <w:lang w:val="en-US"/>
        </w:rPr>
      </w:pPr>
      <w:r>
        <w:rPr>
          <w:rFonts w:hint="eastAsia" w:ascii="楷体" w:hAnsi="楷体" w:eastAsia="楷体" w:cs="楷体"/>
          <w:b w:val="0"/>
          <w:bCs/>
          <w:kern w:val="2"/>
          <w:sz w:val="32"/>
          <w:szCs w:val="32"/>
          <w:highlight w:val="none"/>
          <w:lang w:val="en-US" w:eastAsia="zh-CN" w:bidi="ar-SA"/>
        </w:rPr>
        <w:t>（二）任职资格</w:t>
      </w:r>
    </w:p>
    <w:p w14:paraId="0E2EA3D6">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本科及以上学历</w:t>
      </w:r>
      <w:r>
        <w:rPr>
          <w:rFonts w:hint="eastAsia" w:ascii="仿宋" w:hAnsi="仿宋" w:eastAsia="仿宋" w:cs="仿宋"/>
          <w:sz w:val="32"/>
          <w:szCs w:val="32"/>
          <w:highlight w:val="none"/>
          <w:lang w:eastAsia="zh-CN"/>
        </w:rPr>
        <w:t>，中文、行政管理、新闻传播、教育学、企业管理、工商管理、法律、人力资源、财务管理等相关专</w:t>
      </w:r>
      <w:r>
        <w:rPr>
          <w:rFonts w:hint="eastAsia" w:ascii="仿宋" w:hAnsi="仿宋" w:eastAsia="仿宋" w:cs="仿宋"/>
          <w:sz w:val="32"/>
          <w:szCs w:val="32"/>
          <w:highlight w:val="none"/>
          <w:lang w:val="en-US" w:eastAsia="zh-CN"/>
        </w:rPr>
        <w:t>业</w:t>
      </w:r>
      <w:r>
        <w:rPr>
          <w:rFonts w:hint="eastAsia" w:ascii="仿宋" w:hAnsi="仿宋" w:eastAsia="仿宋" w:cs="仿宋"/>
          <w:sz w:val="32"/>
          <w:szCs w:val="32"/>
          <w:highlight w:val="none"/>
          <w:lang w:eastAsia="zh-CN"/>
        </w:rPr>
        <w:t>（可结合工作经历适当放宽专业要求）；</w:t>
      </w:r>
    </w:p>
    <w:p w14:paraId="35EA9BD8">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ascii="仿宋" w:hAnsi="仿宋" w:eastAsia="仿宋" w:cs="仿宋"/>
          <w:color w:val="000000"/>
          <w:kern w:val="0"/>
          <w:sz w:val="31"/>
          <w:szCs w:val="31"/>
          <w:highlight w:val="none"/>
          <w:lang w:val="en-US" w:eastAsia="zh-CN" w:bidi="ar"/>
        </w:rPr>
        <w:t>具有</w:t>
      </w:r>
      <w:r>
        <w:rPr>
          <w:rFonts w:hint="eastAsia" w:ascii="仿宋" w:hAnsi="仿宋" w:eastAsia="仿宋" w:cs="仿宋"/>
          <w:color w:val="000000"/>
          <w:kern w:val="0"/>
          <w:sz w:val="31"/>
          <w:szCs w:val="31"/>
          <w:highlight w:val="none"/>
          <w:lang w:val="en-US" w:eastAsia="zh-CN" w:bidi="ar"/>
        </w:rPr>
        <w:t>3年及以</w:t>
      </w:r>
      <w:r>
        <w:rPr>
          <w:rFonts w:hint="eastAsia" w:ascii="仿宋" w:hAnsi="仿宋" w:eastAsia="仿宋" w:cs="仿宋"/>
          <w:kern w:val="0"/>
          <w:sz w:val="32"/>
          <w:szCs w:val="32"/>
          <w:highlight w:val="none"/>
          <w:lang w:val="en-US" w:eastAsia="zh-CN"/>
        </w:rPr>
        <w:t>上</w:t>
      </w:r>
      <w:r>
        <w:rPr>
          <w:rFonts w:hint="eastAsia" w:ascii="仿宋" w:hAnsi="仿宋" w:eastAsia="仿宋" w:cs="仿宋"/>
          <w:sz w:val="32"/>
          <w:szCs w:val="32"/>
          <w:highlight w:val="none"/>
          <w:lang w:val="en-US" w:eastAsia="zh-CN"/>
        </w:rPr>
        <w:t>相关岗位工作经验，中共党员；</w:t>
      </w:r>
    </w:p>
    <w:p w14:paraId="5F5842C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pacing wpsCustomData:val="-6" w:val="-6"/>
          <w:sz w:val="32"/>
          <w:szCs w:val="32"/>
          <w:highlight w:val="none"/>
          <w:lang w:val="en-US" w:eastAsia="zh-CN"/>
        </w:rPr>
        <w:t>3</w:t>
      </w:r>
      <w:r>
        <w:rPr>
          <w:rFonts w:hint="eastAsia" w:ascii="仿宋" w:hAnsi="仿宋" w:eastAsia="仿宋" w:cs="仿宋"/>
          <w:spacing wpsCustomData:val="-6" w:val="2"/>
          <w:sz w:val="32"/>
          <w:szCs w:val="32"/>
          <w:highlight w:val="none"/>
          <w:lang w:val="en-US" w:eastAsia="zh-CN"/>
        </w:rPr>
        <w:t>.熟悉党建、行政、人力相关知识，了解财务、风控相</w:t>
      </w:r>
      <w:r>
        <w:rPr>
          <w:rFonts w:hint="eastAsia" w:ascii="仿宋" w:hAnsi="仿宋" w:eastAsia="仿宋" w:cs="仿宋"/>
          <w:spacing wpsCustomData:val="-6" w:val="-6"/>
          <w:sz w:val="32"/>
          <w:szCs w:val="32"/>
          <w:highlight w:val="none"/>
          <w:lang w:val="en-US" w:eastAsia="zh-CN"/>
        </w:rPr>
        <w:t>关</w:t>
      </w:r>
      <w:r>
        <w:rPr>
          <w:rFonts w:hint="eastAsia" w:ascii="仿宋" w:hAnsi="仿宋" w:eastAsia="仿宋" w:cs="仿宋"/>
          <w:sz w:val="32"/>
          <w:szCs w:val="32"/>
          <w:highlight w:val="none"/>
          <w:lang w:val="en-US" w:eastAsia="zh-CN"/>
        </w:rPr>
        <w:t>知识；</w:t>
      </w:r>
    </w:p>
    <w:p w14:paraId="4792284D">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4.具有优秀的领导能力、人际交往能力、组织管理能力、 协调和激励团队能力及公文写作能力。</w:t>
      </w:r>
    </w:p>
    <w:p w14:paraId="14F9D747">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二</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商务管理中心主任</w:t>
      </w:r>
    </w:p>
    <w:p w14:paraId="4FAB3D8A">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（一）岗位职责</w:t>
      </w:r>
    </w:p>
    <w:p w14:paraId="53EB875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战略规划：深度参与公司整体商务战略的规划与制定，结合市场趋势、行业竞争格局及公司发展目标，明确公司战略方向和核心任务；将公司战略分解为可执行的商务工作计划，制定阶段性目标与实施路径，并定期评估战略执行效果，根据内外部变化及时调整策略，确保商务工作与公司整体战略协同推进。​</w:t>
      </w:r>
    </w:p>
    <w:p w14:paraId="773B44BB">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供应商管理体系构建与优化：牵头构建完善的供应商管理体系，包括供应商准入标准、评估指标、分级管理机制及合作流程等，建立科学的供应商数据库；定期对供应商进行绩效评估与动态管理，针对合作中出现的问题提出改进要求，推动供应商优化服务与质量；持续优化供应商管理体系，拓展优质供应商资源，提升供应链的稳定性与性价比，降低合作风险。​</w:t>
      </w:r>
    </w:p>
    <w:p w14:paraId="2B2AD526">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招标采购流程管理：制定并完善公司招标采购相关的规章制度、操作流程及标准化文件，确保招标采购活动的合规性、公平性与高效性；全程监督招标采购流程的执行，包括需求审核、招标文件编制、供应商邀请、开标评标、合同签订等环节，严格把控流程节点与风险点；解决招标采购过程中出现的争议与问题，推动采购项目顺利实施，保障公司采购需求的及时满足。​</w:t>
      </w:r>
    </w:p>
    <w:p w14:paraId="536A8034">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市场开发策略制定与执行：基于市场调研与分析，制定针对性的市场开发策略，明确目标市场、客户群体及拓展路径，挖掘潜在的商业机会；组织团队执行市场开发计划，开展客户拓展、商务谈判、合作方案制定等工作，推动与客户建立稳定的合作关系；跟踪市场开发效果，分析策略执行中的问题并及时调整，提升市场份额与品牌影响力，为公司创造更多商业价值。​</w:t>
      </w:r>
    </w:p>
    <w:p w14:paraId="11D9E63E">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（二）任职资格</w:t>
      </w:r>
    </w:p>
    <w:p w14:paraId="331848DF">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本科及以上学历</w:t>
      </w:r>
      <w:r>
        <w:rPr>
          <w:rFonts w:hint="eastAsia" w:ascii="仿宋" w:hAnsi="仿宋" w:eastAsia="仿宋" w:cs="仿宋"/>
          <w:sz w:val="32"/>
          <w:szCs w:val="32"/>
          <w:highlight w:val="none"/>
          <w:lang w:val="en-US" w:eastAsia="zh-CN"/>
        </w:rPr>
        <w:t>，工程、经济、金融、管理类等相关专业（可结合工作经历适当放宽专业要求）；</w:t>
      </w:r>
    </w:p>
    <w:p w14:paraId="4DCB918F">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ascii="仿宋" w:hAnsi="仿宋" w:eastAsia="仿宋" w:cs="仿宋"/>
          <w:color w:val="000000"/>
          <w:kern w:val="0"/>
          <w:sz w:val="31"/>
          <w:szCs w:val="31"/>
          <w:highlight w:val="none"/>
          <w:lang w:val="en-US" w:eastAsia="zh-CN" w:bidi="ar"/>
        </w:rPr>
        <w:t>具有</w:t>
      </w:r>
      <w:r>
        <w:rPr>
          <w:rFonts w:hint="eastAsia" w:ascii="仿宋" w:hAnsi="仿宋" w:eastAsia="仿宋" w:cs="仿宋"/>
          <w:color w:val="000000"/>
          <w:kern w:val="0"/>
          <w:sz w:val="31"/>
          <w:szCs w:val="31"/>
          <w:highlight w:val="none"/>
          <w:lang w:val="en-US" w:eastAsia="zh-CN" w:bidi="ar"/>
        </w:rPr>
        <w:t>3年及以</w:t>
      </w:r>
      <w:r>
        <w:rPr>
          <w:rFonts w:hint="eastAsia" w:ascii="仿宋" w:hAnsi="仿宋" w:eastAsia="仿宋" w:cs="仿宋"/>
          <w:kern w:val="0"/>
          <w:sz w:val="32"/>
          <w:szCs w:val="32"/>
          <w:highlight w:val="none"/>
          <w:lang w:val="en-US" w:eastAsia="zh-CN"/>
        </w:rPr>
        <w:t>上</w:t>
      </w:r>
      <w:r>
        <w:rPr>
          <w:rFonts w:hint="eastAsia" w:ascii="仿宋" w:hAnsi="仿宋" w:eastAsia="仿宋" w:cs="仿宋"/>
          <w:sz w:val="32"/>
          <w:szCs w:val="32"/>
          <w:highlight w:val="none"/>
          <w:lang w:val="en-US" w:eastAsia="zh-CN"/>
        </w:rPr>
        <w:t>相关岗位工作经验，同等条件下，中共党员优先；</w:t>
      </w:r>
    </w:p>
    <w:p w14:paraId="7A5A8B8D">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3.熟练掌握招标采购管理、合同管理、供应商管理等相关法规、政策知识；</w:t>
      </w:r>
    </w:p>
    <w:p w14:paraId="11A11B24">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4.有良好的前瞻性，较强的创新能力和应变能力，优秀的沟通能力和谈判能力；具备良好的职业操守，保密意识强。</w:t>
      </w:r>
    </w:p>
    <w:p w14:paraId="41C2BB05">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三</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商务管理中心主管</w:t>
      </w:r>
    </w:p>
    <w:p w14:paraId="010E31CA">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（一）岗位职责</w:t>
      </w:r>
    </w:p>
    <w:p w14:paraId="6AA08F26">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合同履约管理：负责项目的收发货统筹工作，确保货物按时、按质、按量交付，同步跟踪收货情况；牵头开展对账结算事宜，核对交易明细与合同条款的一致性，保障结算流程顺畅，维护合作双方的合法权益。​</w:t>
      </w:r>
    </w:p>
    <w:p w14:paraId="46ADDD9A">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发票与款项管理：精准处理发票相关事务，包括及时收取合作方开具的合规发票，严格审核发票信息的准确性与完整性；按照公司规定和合同约定，规范开具对外发票，确保开票流程合规；负责款项支付的发起与跟踪，核对支付依据，推动款项按时支付，同时监控回款情况。​</w:t>
      </w:r>
    </w:p>
    <w:p w14:paraId="282E798A">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3.采购与成本管控：主动收集各部门的采购计划，对计划的合理性进行初步评估，随后按流程组织执行采购工作，确保采购物资满足需求；开展成本核算工作，分析采购成本、履约成本等各</w:t>
      </w:r>
      <w:r>
        <w:rPr>
          <w:rFonts w:hint="eastAsia" w:ascii="仿宋" w:hAnsi="仿宋" w:eastAsia="仿宋" w:cs="仿宋"/>
          <w:b w:val="0"/>
          <w:bCs w:val="0"/>
          <w:color w:val="auto"/>
          <w:spacing wpsCustomData:val="-6" w:val="7"/>
          <w:kern w:val="2"/>
          <w:sz w:val="32"/>
          <w:szCs w:val="32"/>
          <w:highlight w:val="none"/>
          <w:lang w:val="en-US" w:eastAsia="zh-CN" w:bidi="ar-SA"/>
        </w:rPr>
        <w:t>项费用构成，为成本控制提供数据支持，助力优化成本</w:t>
      </w:r>
      <w:r>
        <w:rPr>
          <w:rFonts w:hint="eastAsia" w:ascii="仿宋" w:hAnsi="仿宋" w:eastAsia="仿宋" w:cs="仿宋"/>
          <w:b w:val="0"/>
          <w:bCs w:val="0"/>
          <w:color w:val="auto"/>
          <w:spacing wpsCustomData:val="-6" w:val="-6"/>
          <w:kern w:val="2"/>
          <w:sz w:val="32"/>
          <w:szCs w:val="32"/>
          <w:highlight w:val="none"/>
          <w:lang w:val="en-US" w:eastAsia="zh-CN" w:bidi="ar-SA"/>
        </w:rPr>
        <w:t>结</w:t>
      </w:r>
      <w:r>
        <w:rPr>
          <w:rFonts w:hint="eastAsia" w:ascii="仿宋" w:hAnsi="仿宋" w:eastAsia="仿宋" w:cs="仿宋"/>
          <w:b w:val="0"/>
          <w:bCs w:val="0"/>
          <w:color w:val="auto"/>
          <w:kern w:val="2"/>
          <w:sz w:val="32"/>
          <w:szCs w:val="32"/>
          <w:highlight w:val="none"/>
          <w:lang w:val="en-US" w:eastAsia="zh-CN" w:bidi="ar-SA"/>
        </w:rPr>
        <w:t>构。​</w:t>
      </w:r>
    </w:p>
    <w:p w14:paraId="1C398BD5">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数据与系统管理：负责各类业务数据的统计工作，包括收发货数据、收支数据、采购数据等，确保数据的准确性和及时性；定期进行经营分析，通过数据挖掘发现业务运营中的问题与机遇，形成分析报告供管理层参考；承担供应链系统的日常维护工作，保障系统稳定运行，同时精准完成各项业务的系统数据录入，确保系统数据与实际业务一致。</w:t>
      </w:r>
    </w:p>
    <w:p w14:paraId="5B724910">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（二）任职资格</w:t>
      </w:r>
    </w:p>
    <w:p w14:paraId="3259DDB1">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本科及以上学历</w:t>
      </w:r>
      <w:r>
        <w:rPr>
          <w:rFonts w:hint="eastAsia" w:ascii="仿宋" w:hAnsi="仿宋" w:eastAsia="仿宋" w:cs="仿宋"/>
          <w:sz w:val="32"/>
          <w:szCs w:val="32"/>
          <w:highlight w:val="none"/>
          <w:lang w:val="en-US" w:eastAsia="zh-CN"/>
        </w:rPr>
        <w:t>，工程、经济、金融、管理类等相关专业（可结合工作经历适当放宽专业要求）；</w:t>
      </w:r>
    </w:p>
    <w:p w14:paraId="406EFD5E">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ascii="仿宋" w:hAnsi="仿宋" w:eastAsia="仿宋" w:cs="仿宋"/>
          <w:color w:val="000000"/>
          <w:kern w:val="0"/>
          <w:sz w:val="31"/>
          <w:szCs w:val="31"/>
          <w:highlight w:val="none"/>
          <w:lang w:val="en-US" w:eastAsia="zh-CN" w:bidi="ar"/>
        </w:rPr>
        <w:t>具有</w:t>
      </w:r>
      <w:r>
        <w:rPr>
          <w:rFonts w:hint="eastAsia" w:ascii="仿宋" w:hAnsi="仿宋" w:eastAsia="仿宋" w:cs="仿宋"/>
          <w:color w:val="000000"/>
          <w:kern w:val="0"/>
          <w:sz w:val="31"/>
          <w:szCs w:val="31"/>
          <w:highlight w:val="none"/>
          <w:lang w:val="en-US" w:eastAsia="zh-CN" w:bidi="ar"/>
        </w:rPr>
        <w:t>2年及以</w:t>
      </w:r>
      <w:r>
        <w:rPr>
          <w:rFonts w:hint="eastAsia" w:ascii="仿宋" w:hAnsi="仿宋" w:eastAsia="仿宋" w:cs="仿宋"/>
          <w:kern w:val="0"/>
          <w:sz w:val="32"/>
          <w:szCs w:val="32"/>
          <w:highlight w:val="none"/>
          <w:lang w:val="en-US" w:eastAsia="zh-CN"/>
        </w:rPr>
        <w:t>上</w:t>
      </w:r>
      <w:r>
        <w:rPr>
          <w:rFonts w:hint="eastAsia" w:ascii="仿宋" w:hAnsi="仿宋" w:eastAsia="仿宋" w:cs="仿宋"/>
          <w:sz w:val="32"/>
          <w:szCs w:val="32"/>
          <w:highlight w:val="none"/>
          <w:lang w:val="en-US" w:eastAsia="zh-CN"/>
        </w:rPr>
        <w:t>相关岗位工作经验，同等条件下，中共党员优先；</w:t>
      </w:r>
    </w:p>
    <w:p w14:paraId="3DE9B8D4">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3.熟练掌握招标采购管理、合同管理、供应商管理等相关法规、政策知识；</w:t>
      </w:r>
    </w:p>
    <w:p w14:paraId="03AE9CE3">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highlight w:val="none"/>
        </w:rPr>
      </w:pPr>
      <w:r>
        <w:rPr>
          <w:rFonts w:hint="eastAsia" w:ascii="仿宋" w:hAnsi="仿宋" w:eastAsia="仿宋" w:cs="仿宋"/>
          <w:sz w:val="32"/>
          <w:szCs w:val="32"/>
          <w:highlight w:val="none"/>
          <w:lang w:val="en-US" w:eastAsia="zh-CN"/>
        </w:rPr>
        <w:t>4.有良好的前瞻性，较强的创新能力和应变能力，优秀的沟通能力和谈判能力；具备良好的职业操守，保密意识强。</w:t>
      </w:r>
    </w:p>
    <w:p w14:paraId="7DC6CF09">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经营管理部部长</w:t>
      </w:r>
    </w:p>
    <w:p w14:paraId="73E37830">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（一）岗位职责</w:t>
      </w:r>
    </w:p>
    <w:p w14:paraId="5EB92E5D">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1.统筹部门运营规划与领导：全面规划经营管理部的整体工作方向与目标；带领部门团队开展日常工作，合理分配任务，协调内部资源，确保部门各项职能高效运转。</w:t>
      </w:r>
    </w:p>
    <w:p w14:paraId="20F354C7">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监督合同全流程管理：牵头监督合同管理、统计结算及经营分析的完整流程；审核合同条款的合规性、完整性与合理性，跟踪合同从起草、签订到归档的全过程，确保合同管理工作规范有序，为公司经营活动提供合法合规的合同保障。​</w:t>
      </w:r>
    </w:p>
    <w:p w14:paraId="172CE329">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把控合同履约与款项支付：重点监督合同履约情况，定期核查合同执行进度、质量及双方义务履行状况，及时发现并协调解决履约过程中出现的问题；严格把控款项支付环节，审核支付依据的真实性与准确性，确保款项支付符合合同约定及公司财务制度，防范资金风险。​</w:t>
      </w:r>
    </w:p>
    <w:p w14:paraId="26466DCD">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楷体" w:hAnsi="楷体" w:eastAsia="楷体" w:cs="楷体"/>
          <w:b w:val="0"/>
          <w:bCs/>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指导成本核算与经营分析：带领部门开展成本核算工作，明确成本核算范围与方法，确保成本数据的精准性与及时性；组织进行经营分析，收集、整理经营数据，评估经营状况、盈利水平及潜在风险，为公司决策提供数据支持与合理化建议。</w:t>
      </w:r>
    </w:p>
    <w:p w14:paraId="716F1322">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仿宋" w:hAnsi="仿宋" w:eastAsia="仿宋" w:cs="仿宋"/>
          <w:b/>
          <w:bCs/>
          <w:sz w:val="32"/>
          <w:szCs w:val="32"/>
          <w:highlight w:val="none"/>
          <w:lang w:val="en-US"/>
        </w:rPr>
      </w:pPr>
      <w:r>
        <w:rPr>
          <w:rFonts w:hint="eastAsia" w:ascii="楷体" w:hAnsi="楷体" w:eastAsia="楷体" w:cs="楷体"/>
          <w:b w:val="0"/>
          <w:bCs/>
          <w:kern w:val="2"/>
          <w:sz w:val="32"/>
          <w:szCs w:val="32"/>
          <w:highlight w:val="none"/>
          <w:lang w:val="en-US" w:eastAsia="zh-CN" w:bidi="ar-SA"/>
        </w:rPr>
        <w:t>（二）任职资格</w:t>
      </w:r>
    </w:p>
    <w:p w14:paraId="5094D07E">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本科及以上学历</w:t>
      </w:r>
      <w:r>
        <w:rPr>
          <w:rFonts w:hint="eastAsia" w:ascii="仿宋" w:hAnsi="仿宋" w:eastAsia="仿宋" w:cs="仿宋"/>
          <w:sz w:val="32"/>
          <w:szCs w:val="32"/>
          <w:highlight w:val="none"/>
          <w:lang w:val="en-US" w:eastAsia="zh-CN"/>
        </w:rPr>
        <w:t>，工程、经济、金融、管理类等相关专业（可结合工作经历适当放宽专业要求）；</w:t>
      </w:r>
    </w:p>
    <w:p w14:paraId="365CC39D">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ascii="仿宋" w:hAnsi="仿宋" w:eastAsia="仿宋" w:cs="仿宋"/>
          <w:color w:val="000000"/>
          <w:kern w:val="0"/>
          <w:sz w:val="31"/>
          <w:szCs w:val="31"/>
          <w:highlight w:val="none"/>
          <w:lang w:val="en-US" w:eastAsia="zh-CN" w:bidi="ar"/>
        </w:rPr>
        <w:t>具有</w:t>
      </w:r>
      <w:r>
        <w:rPr>
          <w:rFonts w:hint="eastAsia" w:ascii="仿宋" w:hAnsi="仿宋" w:eastAsia="仿宋" w:cs="仿宋"/>
          <w:color w:val="000000"/>
          <w:kern w:val="0"/>
          <w:sz w:val="31"/>
          <w:szCs w:val="31"/>
          <w:highlight w:val="none"/>
          <w:lang w:val="en-US" w:eastAsia="zh-CN" w:bidi="ar"/>
        </w:rPr>
        <w:t>3年及以</w:t>
      </w:r>
      <w:r>
        <w:rPr>
          <w:rFonts w:hint="eastAsia" w:ascii="仿宋" w:hAnsi="仿宋" w:eastAsia="仿宋" w:cs="仿宋"/>
          <w:kern w:val="0"/>
          <w:sz w:val="32"/>
          <w:szCs w:val="32"/>
          <w:highlight w:val="none"/>
          <w:lang w:val="en-US" w:eastAsia="zh-CN"/>
        </w:rPr>
        <w:t>上</w:t>
      </w:r>
      <w:r>
        <w:rPr>
          <w:rFonts w:hint="eastAsia" w:ascii="仿宋" w:hAnsi="仿宋" w:eastAsia="仿宋" w:cs="仿宋"/>
          <w:sz w:val="32"/>
          <w:szCs w:val="32"/>
          <w:highlight w:val="none"/>
          <w:lang w:val="en-US" w:eastAsia="zh-CN"/>
        </w:rPr>
        <w:t>相关岗位工作经验，同等条件下，中共党员优先；</w:t>
      </w:r>
    </w:p>
    <w:p w14:paraId="1BFBBFC4">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3.熟练掌握统计结算、款项监督、经营体系建设等管理工作； </w:t>
      </w:r>
    </w:p>
    <w:p w14:paraId="51213E62">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sz w:val="32"/>
          <w:szCs w:val="32"/>
          <w:highlight w:val="none"/>
          <w:lang w:val="en-US" w:eastAsia="zh-CN"/>
        </w:rPr>
        <w:t>4.具备优秀的沟通协调能力，具备严谨的工作态度和高度的责任心，良好的团队协作能力、执行力。</w:t>
      </w:r>
    </w:p>
    <w:p w14:paraId="62E2D8E0">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经营管理部主管</w:t>
      </w:r>
    </w:p>
    <w:p w14:paraId="0A108A7E">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（一）岗位职责</w:t>
      </w:r>
    </w:p>
    <w:p w14:paraId="4A807E39">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合同履约管理（项目收发货、对账结算）：负责跟进合同履约过程中的项目收发货工作，、做好收发货记录；定期与客户及供应商进行对账，核对交易明细、数量、金额等信息，确保账实相符、账账一致，及时处理对账过程中发现的差异问题，推动结算工作顺利完成，保障合同履约的准确性与时效性。​</w:t>
      </w:r>
    </w:p>
    <w:p w14:paraId="198B6944">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发票收取与开具：负责收取供应商提供的各类发票，对发票的真实性、合规性、完整性进行审核，包括发票抬头、税率、金额、备注等信息是否符合要求，审核无误后及时登记并移交财务；根据合同约定及实际业务发生情况，按照公司开票流程准确开具销售发票，确保发票信息与业务内容一致，并及时送达客户，同时做好发票开具记录与存根保管，防范发票管理风险。​</w:t>
      </w:r>
    </w:p>
    <w:p w14:paraId="73656342">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款项支付协助与跟踪：协助整理款项支付所需的相关资料，如合同、验收单、发票等，确保资料齐全、合规后提交至财务；跟踪款项支付进度，及时与财务及供应商沟通，了解支付状态，对于逾期未支付的款项，查明原因并反馈给上级，协调解决支付过程中出现的问题，保障款项支付工作的顺畅进行。​</w:t>
      </w:r>
    </w:p>
    <w:p w14:paraId="4CDFDC53">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系统数据录入与维护：负责将合同信息、收发货数据、对账结算结果、发票信息、款项支付记录等业务数据准确、及时录入公司管理系统，确保系统数据与实际业务一致；定期对系统数据进行核对与维护，及时更新数据信息，发现数据错误或异常时及时更正并上报，保证系统数据的完整性、准确性和有效性，为部门经营分析与决策提供可靠的数据支持。</w:t>
      </w:r>
    </w:p>
    <w:p w14:paraId="6804B1D6">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仿宋" w:hAnsi="仿宋" w:eastAsia="仿宋" w:cs="仿宋"/>
          <w:b/>
          <w:bCs/>
          <w:sz w:val="32"/>
          <w:szCs w:val="32"/>
          <w:highlight w:val="none"/>
          <w:lang w:val="en-US"/>
        </w:rPr>
      </w:pPr>
      <w:r>
        <w:rPr>
          <w:rFonts w:hint="eastAsia" w:ascii="楷体" w:hAnsi="楷体" w:eastAsia="楷体" w:cs="楷体"/>
          <w:b w:val="0"/>
          <w:bCs/>
          <w:kern w:val="2"/>
          <w:sz w:val="32"/>
          <w:szCs w:val="32"/>
          <w:highlight w:val="none"/>
          <w:lang w:val="en-US" w:eastAsia="zh-CN" w:bidi="ar-SA"/>
        </w:rPr>
        <w:t>（二）任职资格</w:t>
      </w:r>
    </w:p>
    <w:p w14:paraId="56BDECD9">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本科及以上学历</w:t>
      </w:r>
      <w:r>
        <w:rPr>
          <w:rFonts w:hint="eastAsia" w:ascii="仿宋" w:hAnsi="仿宋" w:eastAsia="仿宋" w:cs="仿宋"/>
          <w:sz w:val="32"/>
          <w:szCs w:val="32"/>
          <w:highlight w:val="none"/>
          <w:lang w:val="en-US" w:eastAsia="zh-CN"/>
        </w:rPr>
        <w:t>，工程、经济、金融、管理类等相关专业（可结合工作经历适当放宽专业要求）；</w:t>
      </w:r>
    </w:p>
    <w:p w14:paraId="441433DD">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ascii="仿宋" w:hAnsi="仿宋" w:eastAsia="仿宋" w:cs="仿宋"/>
          <w:color w:val="000000"/>
          <w:kern w:val="0"/>
          <w:sz w:val="31"/>
          <w:szCs w:val="31"/>
          <w:highlight w:val="none"/>
          <w:lang w:val="en-US" w:eastAsia="zh-CN" w:bidi="ar"/>
        </w:rPr>
        <w:t>具有</w:t>
      </w:r>
      <w:r>
        <w:rPr>
          <w:rFonts w:hint="eastAsia" w:ascii="仿宋" w:hAnsi="仿宋" w:eastAsia="仿宋" w:cs="仿宋"/>
          <w:color w:val="000000"/>
          <w:kern w:val="0"/>
          <w:sz w:val="31"/>
          <w:szCs w:val="31"/>
          <w:highlight w:val="none"/>
          <w:lang w:val="en-US" w:eastAsia="zh-CN" w:bidi="ar"/>
        </w:rPr>
        <w:t>2年及以</w:t>
      </w:r>
      <w:r>
        <w:rPr>
          <w:rFonts w:hint="eastAsia" w:ascii="仿宋" w:hAnsi="仿宋" w:eastAsia="仿宋" w:cs="仿宋"/>
          <w:kern w:val="0"/>
          <w:sz w:val="32"/>
          <w:szCs w:val="32"/>
          <w:highlight w:val="none"/>
          <w:lang w:val="en-US" w:eastAsia="zh-CN"/>
        </w:rPr>
        <w:t>上</w:t>
      </w:r>
      <w:r>
        <w:rPr>
          <w:rFonts w:hint="eastAsia" w:ascii="仿宋" w:hAnsi="仿宋" w:eastAsia="仿宋" w:cs="仿宋"/>
          <w:sz w:val="32"/>
          <w:szCs w:val="32"/>
          <w:highlight w:val="none"/>
          <w:lang w:val="en-US" w:eastAsia="zh-CN"/>
        </w:rPr>
        <w:t>相关岗位工作经验，同等条件下，中共党员优先；</w:t>
      </w:r>
    </w:p>
    <w:p w14:paraId="448E6D4A">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3.熟练掌握统计结算、款项监督等相关工作； </w:t>
      </w:r>
    </w:p>
    <w:p w14:paraId="598F9F5C">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sz w:val="32"/>
          <w:szCs w:val="32"/>
          <w:highlight w:val="none"/>
          <w:lang w:val="en-US" w:eastAsia="zh-CN"/>
        </w:rPr>
        <w:t>4.具备优秀的沟通协调能力，具备严谨的工作态度和高度的责任心，良好的团队协作能力、执行力。</w:t>
      </w:r>
    </w:p>
    <w:p w14:paraId="43FE1874">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市场开发一部（黑色金属）部长</w:t>
      </w:r>
    </w:p>
    <w:p w14:paraId="561C1D7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（一）岗位职责</w:t>
      </w:r>
    </w:p>
    <w:p w14:paraId="762D3ABB">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全面负责黑色金属板块的业务战略规划与落地实施，定期评估战略执行效果，根据内外部环境变化动态调整战略方向，确保黑色金属业务持续稳健发展。指导团队开展黑色金属市场的深度调研工作，明确调研方向与重点，包括市场供需状况、价格波动趋势、竞争对手动态、上下游产业发展态势及潜在市场机会等确保部门对市场变化的敏锐感知与快速响应。​</w:t>
      </w:r>
    </w:p>
    <w:p w14:paraId="002D82C3">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建立并完善黑色金属板块的客户关系管理体系，监督团队对核心客户、重点客户及潜在客户的开发与维护工作。牵头负责黑色金属业务的重要商务谈判，把控谈判节奏与关键条款，维护公司核心利益；审核重大业务合同的条款合规性、风险点及商业合理性，确保合同内容符合公司规定及市场惯例，防范风险。​</w:t>
      </w:r>
    </w:p>
    <w:p w14:paraId="22E53BF5">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成本控制与成本核算审批：监督各项成本的发生与控制情况；审批重要成本核算方案与结果，审核成本预算与实际支出差异，分析成本变动原因，推动优化成本结构，提升业务盈利能力，确保成本控制在合理范围内。​</w:t>
      </w:r>
    </w:p>
    <w:p w14:paraId="75A8BE60">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负责部门团队建设与管理，评估团队及成员的工作效能，激励员工提升业务能力与工作积极性，打造一支高效协作的专业化团队。协调公司内部相关部门的资源，解决业务推进过程中的资源瓶颈问题；统筹推进板块内各项业务项目的落地实施，协调处理项目执行中的难点问题，推动黑色金属业务规模与效益的同步增长。</w:t>
      </w:r>
    </w:p>
    <w:p w14:paraId="209E221A">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仿宋" w:hAnsi="仿宋" w:eastAsia="仿宋" w:cs="仿宋"/>
          <w:b/>
          <w:bCs/>
          <w:sz w:val="32"/>
          <w:szCs w:val="32"/>
          <w:highlight w:val="none"/>
          <w:lang w:val="en-US"/>
        </w:rPr>
      </w:pPr>
      <w:r>
        <w:rPr>
          <w:rFonts w:hint="eastAsia" w:ascii="楷体" w:hAnsi="楷体" w:eastAsia="楷体" w:cs="楷体"/>
          <w:b w:val="0"/>
          <w:bCs/>
          <w:kern w:val="2"/>
          <w:sz w:val="32"/>
          <w:szCs w:val="32"/>
          <w:highlight w:val="none"/>
          <w:lang w:val="en-US" w:eastAsia="zh-CN" w:bidi="ar-SA"/>
        </w:rPr>
        <w:t>（二）任职资格</w:t>
      </w:r>
    </w:p>
    <w:p w14:paraId="407271BE">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本科及以上学历</w:t>
      </w:r>
      <w:r>
        <w:rPr>
          <w:rFonts w:hint="eastAsia" w:ascii="仿宋" w:hAnsi="仿宋" w:eastAsia="仿宋" w:cs="仿宋"/>
          <w:sz w:val="32"/>
          <w:szCs w:val="32"/>
          <w:highlight w:val="none"/>
          <w:lang w:val="en-US" w:eastAsia="zh-CN"/>
        </w:rPr>
        <w:t>，工程、经济、金融、管理类等相关专业（可结合工作经历适当放宽专业要求）；</w:t>
      </w:r>
    </w:p>
    <w:p w14:paraId="00C0F8BF">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ascii="仿宋" w:hAnsi="仿宋" w:eastAsia="仿宋" w:cs="仿宋"/>
          <w:color w:val="000000"/>
          <w:kern w:val="0"/>
          <w:sz w:val="31"/>
          <w:szCs w:val="31"/>
          <w:highlight w:val="none"/>
          <w:lang w:val="en-US" w:eastAsia="zh-CN" w:bidi="ar"/>
        </w:rPr>
        <w:t>具有</w:t>
      </w:r>
      <w:r>
        <w:rPr>
          <w:rFonts w:hint="eastAsia" w:ascii="仿宋" w:hAnsi="仿宋" w:eastAsia="仿宋" w:cs="仿宋"/>
          <w:color w:val="000000"/>
          <w:kern w:val="0"/>
          <w:sz w:val="31"/>
          <w:szCs w:val="31"/>
          <w:highlight w:val="none"/>
          <w:lang w:val="en-US" w:eastAsia="zh-CN" w:bidi="ar"/>
        </w:rPr>
        <w:t>3年及以</w:t>
      </w:r>
      <w:r>
        <w:rPr>
          <w:rFonts w:hint="eastAsia" w:ascii="仿宋" w:hAnsi="仿宋" w:eastAsia="仿宋" w:cs="仿宋"/>
          <w:kern w:val="0"/>
          <w:sz w:val="32"/>
          <w:szCs w:val="32"/>
          <w:highlight w:val="none"/>
          <w:lang w:val="en-US" w:eastAsia="zh-CN"/>
        </w:rPr>
        <w:t>上</w:t>
      </w:r>
      <w:r>
        <w:rPr>
          <w:rFonts w:hint="eastAsia" w:ascii="仿宋" w:hAnsi="仿宋" w:eastAsia="仿宋" w:cs="仿宋"/>
          <w:sz w:val="32"/>
          <w:szCs w:val="32"/>
          <w:highlight w:val="none"/>
          <w:lang w:val="en-US" w:eastAsia="zh-CN"/>
        </w:rPr>
        <w:t>相关岗位工作经验，同等条件下，中共党员优先；</w:t>
      </w:r>
    </w:p>
    <w:p w14:paraId="5F25ADE6">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3.熟悉黑色金属行业产业链条、行业发展变化趋势及业务运作模式，了解采购和销售关键环节，掌握经营管理、项目管理、资本运作等知识。 </w:t>
      </w:r>
    </w:p>
    <w:p w14:paraId="1C887415">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4.具有丰富的企业管理经验，具有优秀的团队领导能力、 组织协调能力、沟通谈判能力、分析决策能力、公文写作能力、目标管理及计划管理能力等。</w:t>
      </w:r>
    </w:p>
    <w:p w14:paraId="44B7BC7A">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七</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市场开发一部（黑色金属）主管</w:t>
      </w:r>
    </w:p>
    <w:p w14:paraId="294D96D7">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（一）岗位职责</w:t>
      </w:r>
    </w:p>
    <w:p w14:paraId="25C0CD6E">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市场调研：协助开展黑色金属市场调研工作，收集市场供需数据、价格波动信息、竞争对手动态及上下游产业发展情况等；对调研资料进行整理、分类和初步分析，为部门制定市场策略和业务决策提供基础信息支持，确保及时掌握市场动态。​</w:t>
      </w:r>
    </w:p>
    <w:p w14:paraId="04578F80">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开发和维护客户关系：主动挖掘潜在客户资源，通过电话沟通、上门拜访等方式拓展客户群体；负责已有客户的日常维护，定期回访客户，了解客户需求和意见建议，及时反馈客户诉求并协助解决合作中的常规问题，维护稳定的客户合作关系。​</w:t>
      </w:r>
    </w:p>
    <w:p w14:paraId="7B8D5BE8">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商务谈判：参与黑色金属业务的商务谈判，协助整理谈判所需的产品资料、价格信息、合作方案等；在谈判过程中做好记录，及时传达双方意见，根据上级指导提供谈判支持，推动达成合作意向，确保谈判过程顺畅高效。​</w:t>
      </w:r>
    </w:p>
    <w:p w14:paraId="553BA22F">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4.辅助合同签订：协助完成合同签订前的准备工作，包括核对客户信息、整理合同附件、确认合同条款细节等；按照流程将合同草案提交审核，跟踪审核进度。​</w:t>
      </w:r>
    </w:p>
    <w:p w14:paraId="480F5B09">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5.辅助对账结算：协助进行客户对账工作，整理发货记录、收货凭证等交易资料，与客户核对往来账目、欠款金额等；及时将对账结果反馈给相关部门，协助处理对账中出现的简单差异问题，推动结算工作有序进行，保障账目的清晰准确。​</w:t>
      </w:r>
    </w:p>
    <w:p w14:paraId="6E79DFD7">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6.收款：负责跟进客户货款的回收工作，按照合同约定的付款时间提醒客户付款，及时了解付款进度；对逾期未付的款项进行初步沟通，了解原因并向上级汇报，协助采取措施催收款项，确保资金及时回笼。​</w:t>
      </w:r>
    </w:p>
    <w:p w14:paraId="36FEF92C">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仿宋" w:hAnsi="仿宋" w:eastAsia="仿宋" w:cs="仿宋"/>
          <w:b/>
          <w:bCs/>
          <w:sz w:val="32"/>
          <w:szCs w:val="32"/>
          <w:highlight w:val="none"/>
          <w:lang w:val="en-US"/>
        </w:rPr>
      </w:pPr>
      <w:r>
        <w:rPr>
          <w:rFonts w:hint="eastAsia" w:ascii="楷体" w:hAnsi="楷体" w:eastAsia="楷体" w:cs="楷体"/>
          <w:b w:val="0"/>
          <w:bCs/>
          <w:kern w:val="2"/>
          <w:sz w:val="32"/>
          <w:szCs w:val="32"/>
          <w:highlight w:val="none"/>
          <w:lang w:val="en-US" w:eastAsia="zh-CN" w:bidi="ar-SA"/>
        </w:rPr>
        <w:t>（二）任职资格</w:t>
      </w:r>
    </w:p>
    <w:p w14:paraId="39814054">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本科及以上学历</w:t>
      </w:r>
      <w:r>
        <w:rPr>
          <w:rFonts w:hint="eastAsia" w:ascii="仿宋" w:hAnsi="仿宋" w:eastAsia="仿宋" w:cs="仿宋"/>
          <w:sz w:val="32"/>
          <w:szCs w:val="32"/>
          <w:highlight w:val="none"/>
          <w:lang w:val="en-US" w:eastAsia="zh-CN"/>
        </w:rPr>
        <w:t>，工程、经济、金融、管理类等相关专业（可结合工作经历适当放宽专业要求）；</w:t>
      </w:r>
    </w:p>
    <w:p w14:paraId="446A6CA6">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ascii="仿宋" w:hAnsi="仿宋" w:eastAsia="仿宋" w:cs="仿宋"/>
          <w:color w:val="000000"/>
          <w:kern w:val="0"/>
          <w:sz w:val="31"/>
          <w:szCs w:val="31"/>
          <w:highlight w:val="none"/>
          <w:lang w:val="en-US" w:eastAsia="zh-CN" w:bidi="ar"/>
        </w:rPr>
        <w:t>具有</w:t>
      </w:r>
      <w:r>
        <w:rPr>
          <w:rFonts w:hint="eastAsia" w:ascii="仿宋" w:hAnsi="仿宋" w:eastAsia="仿宋" w:cs="仿宋"/>
          <w:color w:val="000000"/>
          <w:kern w:val="0"/>
          <w:sz w:val="31"/>
          <w:szCs w:val="31"/>
          <w:highlight w:val="none"/>
          <w:lang w:val="en-US" w:eastAsia="zh-CN" w:bidi="ar"/>
        </w:rPr>
        <w:t>2年及以</w:t>
      </w:r>
      <w:r>
        <w:rPr>
          <w:rFonts w:hint="eastAsia" w:ascii="仿宋" w:hAnsi="仿宋" w:eastAsia="仿宋" w:cs="仿宋"/>
          <w:kern w:val="0"/>
          <w:sz w:val="32"/>
          <w:szCs w:val="32"/>
          <w:highlight w:val="none"/>
          <w:lang w:val="en-US" w:eastAsia="zh-CN"/>
        </w:rPr>
        <w:t>上</w:t>
      </w:r>
      <w:r>
        <w:rPr>
          <w:rFonts w:hint="eastAsia" w:ascii="仿宋" w:hAnsi="仿宋" w:eastAsia="仿宋" w:cs="仿宋"/>
          <w:sz w:val="32"/>
          <w:szCs w:val="32"/>
          <w:highlight w:val="none"/>
          <w:lang w:val="en-US" w:eastAsia="zh-CN"/>
        </w:rPr>
        <w:t>相关岗位工作经验，同等条件下，中共党员优先；</w:t>
      </w:r>
    </w:p>
    <w:p w14:paraId="105F980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3.熟悉黑色金属行业产业链条、行业发展变化趋势及业务运作模式，了解采购和销售关键环节，掌握经营管理、项目管理、资本运作等知识。 </w:t>
      </w:r>
    </w:p>
    <w:p w14:paraId="49566EC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4.有良好的沟通协调能力和语言表达能力，良好的文字处理、组织能力、敬业精神、责任意识和较强的学习能力。</w:t>
      </w:r>
    </w:p>
    <w:p w14:paraId="34ED95DD">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八</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市场开发二部（有色金属）部长</w:t>
      </w:r>
    </w:p>
    <w:p w14:paraId="5938B938">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（一）岗位职责</w:t>
      </w:r>
    </w:p>
    <w:p w14:paraId="572CC8A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全面负责有色金属板块的业务战略规划与落地实施，定期评估战略执行效果，根据内外部环境变化动态调整战略方向，确保有色金属业务持续稳健发展。指导团队开展有色金属市场的深度调研工作，明确调研方向与重点，包括市场供需状况、价格波动趋势、竞争对手动态、上下游产业发展态势及潜在市场机会等确保部门对市场变化的敏锐感知与快速响应。​</w:t>
      </w:r>
    </w:p>
    <w:p w14:paraId="6F09B26E">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建立并完善有色金属板块的客户关系管理体系，监督团队对核心客户、重点客户及潜在客户的开发与维护工作。牵头负责有色金属业务的重要商务谈判，把控谈判节奏与关键条款，维护公司核心利益；审核重大业务合同的条款合规性、风险点及商业合理性，确保合同内容符合公司规定及市场惯例，防范风险。​</w:t>
      </w:r>
    </w:p>
    <w:p w14:paraId="2965A7F6">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成本控制与成本核算审批：监督各项成本的发生与控制情况；审批重要成本核算方案与结果，审核成本预算与实际支出差异，分析成本变动原因，推动优化成本结构，提升业务盈利能力，确保成本控制在合理范围内。​</w:t>
      </w:r>
    </w:p>
    <w:p w14:paraId="452B728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负责部门团队建设与管理，评估团队及成员的工作效能，激励员工提升业务能力与工作积极性，打造一支高效协作的专业化团队。协调公司内部相关部门的资源，解决业务推进过程中的资源瓶颈问题；统筹推进板块内各项业务项目的落地实施，协调处理项目执行中的难点问题，推动有色金属业务规模与效益的同步增长。</w:t>
      </w:r>
    </w:p>
    <w:p w14:paraId="71DF1187">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仿宋" w:hAnsi="仿宋" w:eastAsia="仿宋" w:cs="仿宋"/>
          <w:b/>
          <w:bCs/>
          <w:sz w:val="32"/>
          <w:szCs w:val="32"/>
          <w:highlight w:val="none"/>
          <w:lang w:val="en-US"/>
        </w:rPr>
      </w:pPr>
      <w:r>
        <w:rPr>
          <w:rFonts w:hint="eastAsia" w:ascii="楷体" w:hAnsi="楷体" w:eastAsia="楷体" w:cs="楷体"/>
          <w:b w:val="0"/>
          <w:bCs/>
          <w:kern w:val="2"/>
          <w:sz w:val="32"/>
          <w:szCs w:val="32"/>
          <w:highlight w:val="none"/>
          <w:lang w:val="en-US" w:eastAsia="zh-CN" w:bidi="ar-SA"/>
        </w:rPr>
        <w:t>（二）任职资格</w:t>
      </w:r>
    </w:p>
    <w:p w14:paraId="44E350D2">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本科及以上学历</w:t>
      </w:r>
      <w:r>
        <w:rPr>
          <w:rFonts w:hint="eastAsia" w:ascii="仿宋" w:hAnsi="仿宋" w:eastAsia="仿宋" w:cs="仿宋"/>
          <w:sz w:val="32"/>
          <w:szCs w:val="32"/>
          <w:highlight w:val="none"/>
          <w:lang w:val="en-US" w:eastAsia="zh-CN"/>
        </w:rPr>
        <w:t>，工程、经济、金融、管理类等相关专业（可结合工作经历适当放宽专业要求）；</w:t>
      </w:r>
    </w:p>
    <w:p w14:paraId="1EF31E6A">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ascii="仿宋" w:hAnsi="仿宋" w:eastAsia="仿宋" w:cs="仿宋"/>
          <w:color w:val="000000"/>
          <w:kern w:val="0"/>
          <w:sz w:val="31"/>
          <w:szCs w:val="31"/>
          <w:highlight w:val="none"/>
          <w:lang w:val="en-US" w:eastAsia="zh-CN" w:bidi="ar"/>
        </w:rPr>
        <w:t>具有</w:t>
      </w:r>
      <w:r>
        <w:rPr>
          <w:rFonts w:hint="eastAsia" w:ascii="仿宋" w:hAnsi="仿宋" w:eastAsia="仿宋" w:cs="仿宋"/>
          <w:color w:val="000000"/>
          <w:kern w:val="0"/>
          <w:sz w:val="31"/>
          <w:szCs w:val="31"/>
          <w:highlight w:val="none"/>
          <w:lang w:val="en-US" w:eastAsia="zh-CN" w:bidi="ar"/>
        </w:rPr>
        <w:t>3年及以</w:t>
      </w:r>
      <w:r>
        <w:rPr>
          <w:rFonts w:hint="eastAsia" w:ascii="仿宋" w:hAnsi="仿宋" w:eastAsia="仿宋" w:cs="仿宋"/>
          <w:kern w:val="0"/>
          <w:sz w:val="32"/>
          <w:szCs w:val="32"/>
          <w:highlight w:val="none"/>
          <w:lang w:val="en-US" w:eastAsia="zh-CN"/>
        </w:rPr>
        <w:t>上</w:t>
      </w:r>
      <w:r>
        <w:rPr>
          <w:rFonts w:hint="eastAsia" w:ascii="仿宋" w:hAnsi="仿宋" w:eastAsia="仿宋" w:cs="仿宋"/>
          <w:sz w:val="32"/>
          <w:szCs w:val="32"/>
          <w:highlight w:val="none"/>
          <w:lang w:val="en-US" w:eastAsia="zh-CN"/>
        </w:rPr>
        <w:t>相关岗位工作经验，同等条件下，中共党员优先；</w:t>
      </w:r>
    </w:p>
    <w:p w14:paraId="662DBB55">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3.熟悉有色金属行业产业链条、行业发展变化趋势及业务运作模式，了解采购和销售关键环节，掌握经营管理、项目管理、资本运作等知识。 </w:t>
      </w:r>
    </w:p>
    <w:p w14:paraId="51246A99">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4.具有丰富的企业管理经验，具有优秀的团队领导能力、 组织协调能力、沟通谈判能力、分析决策能力、公文写作能力、目标管理及计划管理能力等。</w:t>
      </w:r>
    </w:p>
    <w:p w14:paraId="41DC9918">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九</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市场开发二部（有色金属）主管</w:t>
      </w:r>
    </w:p>
    <w:p w14:paraId="33D3AA3A">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（一）岗位职责</w:t>
      </w:r>
    </w:p>
    <w:p w14:paraId="5414780D">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市场调研：协助开展有色金属市场调研工作，收集市场供需数据、价格波动信息、竞争对手动态及上下游产业发展情况等；对调研资料进行整理、分类和初步分析，为部门制定市场策略和业务决策提供基础信息支持，确保及时掌握市场动态。​</w:t>
      </w:r>
    </w:p>
    <w:p w14:paraId="2582082C">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开发和维护客户关系：主动挖掘潜在客户资源，通过电话沟通、上门拜访等方式拓展客户群体；负责已有客户的日常维护，定期回访客户，了解客户需求和意见建议，及时反馈客户诉求并协助解决合作中的常规问题，维护稳定的客户合作关系。​</w:t>
      </w:r>
    </w:p>
    <w:p w14:paraId="2EE6ADE4">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商务谈判：参与有色金属业务的商务谈判，协助整理谈判所需的产品资料、价格信息、合作方案等；在谈判过程中做好记录，及时传达双方意见，根据上级指导提供谈判支持，推动达成合作意向，确保谈判过程顺畅高效。​</w:t>
      </w:r>
    </w:p>
    <w:p w14:paraId="3C9BC9B0">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4.辅助合同签订：协助完成合同签订前的准备工作，包括核对客户信息、整理合同附件、确认合同条款细节等；按照流程将合同草案提交审核，跟踪审核进度。​</w:t>
      </w:r>
    </w:p>
    <w:p w14:paraId="5F61B19C">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5.辅助对账结算：协助进行客户对账工作，整理发货记录、收货凭证等交易资料，与客户核对往来账目、欠款金额等；及时将对账结果反馈给相关部门，协助处理对账中出现的简单差异问题，推动结算工作有序进行，保障账目的清晰准确。​</w:t>
      </w:r>
    </w:p>
    <w:p w14:paraId="6BCAF882">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6.收款：负责跟进客户货款的回收工作，按照合同约定的付款时间提醒客户付款，及时了解付款进度；对逾期未付的款项进行初步沟通，了解原因并向上级汇报，协助采取措施催收款项，确保资金及时回笼。​</w:t>
      </w:r>
    </w:p>
    <w:p w14:paraId="26769708">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仿宋" w:hAnsi="仿宋" w:eastAsia="仿宋" w:cs="仿宋"/>
          <w:b/>
          <w:bCs/>
          <w:sz w:val="32"/>
          <w:szCs w:val="32"/>
          <w:highlight w:val="none"/>
          <w:lang w:val="en-US"/>
        </w:rPr>
      </w:pPr>
      <w:r>
        <w:rPr>
          <w:rFonts w:hint="eastAsia" w:ascii="楷体" w:hAnsi="楷体" w:eastAsia="楷体" w:cs="楷体"/>
          <w:b w:val="0"/>
          <w:bCs/>
          <w:kern w:val="2"/>
          <w:sz w:val="32"/>
          <w:szCs w:val="32"/>
          <w:highlight w:val="none"/>
          <w:lang w:val="en-US" w:eastAsia="zh-CN" w:bidi="ar-SA"/>
        </w:rPr>
        <w:t>（二）任职资格</w:t>
      </w:r>
    </w:p>
    <w:p w14:paraId="7A057957">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本科及以上学历</w:t>
      </w:r>
      <w:r>
        <w:rPr>
          <w:rFonts w:hint="eastAsia" w:ascii="仿宋" w:hAnsi="仿宋" w:eastAsia="仿宋" w:cs="仿宋"/>
          <w:sz w:val="32"/>
          <w:szCs w:val="32"/>
          <w:highlight w:val="none"/>
          <w:lang w:val="en-US" w:eastAsia="zh-CN"/>
        </w:rPr>
        <w:t>，工程、经济、金融、管理类等相关专业（可结合工作经历适当放宽专业要求）；</w:t>
      </w:r>
    </w:p>
    <w:p w14:paraId="00CA0B32">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ascii="仿宋" w:hAnsi="仿宋" w:eastAsia="仿宋" w:cs="仿宋"/>
          <w:color w:val="000000"/>
          <w:kern w:val="0"/>
          <w:sz w:val="31"/>
          <w:szCs w:val="31"/>
          <w:highlight w:val="none"/>
          <w:lang w:val="en-US" w:eastAsia="zh-CN" w:bidi="ar"/>
        </w:rPr>
        <w:t>具有</w:t>
      </w:r>
      <w:r>
        <w:rPr>
          <w:rFonts w:hint="eastAsia" w:ascii="仿宋" w:hAnsi="仿宋" w:eastAsia="仿宋" w:cs="仿宋"/>
          <w:color w:val="000000"/>
          <w:kern w:val="0"/>
          <w:sz w:val="31"/>
          <w:szCs w:val="31"/>
          <w:highlight w:val="none"/>
          <w:lang w:val="en-US" w:eastAsia="zh-CN" w:bidi="ar"/>
        </w:rPr>
        <w:t>2年及以</w:t>
      </w:r>
      <w:r>
        <w:rPr>
          <w:rFonts w:hint="eastAsia" w:ascii="仿宋" w:hAnsi="仿宋" w:eastAsia="仿宋" w:cs="仿宋"/>
          <w:kern w:val="0"/>
          <w:sz w:val="32"/>
          <w:szCs w:val="32"/>
          <w:highlight w:val="none"/>
          <w:lang w:val="en-US" w:eastAsia="zh-CN"/>
        </w:rPr>
        <w:t>上</w:t>
      </w:r>
      <w:r>
        <w:rPr>
          <w:rFonts w:hint="eastAsia" w:ascii="仿宋" w:hAnsi="仿宋" w:eastAsia="仿宋" w:cs="仿宋"/>
          <w:sz w:val="32"/>
          <w:szCs w:val="32"/>
          <w:highlight w:val="none"/>
          <w:lang w:val="en-US" w:eastAsia="zh-CN"/>
        </w:rPr>
        <w:t>相关岗位工作经验，同等条件下，中共党员优先；</w:t>
      </w:r>
    </w:p>
    <w:p w14:paraId="701BA988">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3.熟悉有色金属行业产业链条、行业发展变化趋势及业务运作模式，了解采购和销售关键环节，掌握经营管理、项目管理、资本运作等知识。 </w:t>
      </w:r>
    </w:p>
    <w:p w14:paraId="798B3FA9">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4.有良好的沟通协调能力和语言表达能力，良好的文字处理、组织能力、敬业精神、责任意识和较强的学习能力。</w:t>
      </w:r>
    </w:p>
    <w:p w14:paraId="06D0036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A26FC"/>
    <w:rsid w:val="18CA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left="420" w:leftChars="200"/>
    </w:pPr>
  </w:style>
  <w:style w:type="paragraph" w:styleId="3">
    <w:name w:val="Body Text First Indent 2"/>
    <w:basedOn w:val="2"/>
    <w:next w:val="1"/>
    <w:qFormat/>
    <w:uiPriority w:val="0"/>
    <w:pPr>
      <w:ind w:left="0" w:leftChars="0" w:firstLine="720" w:firstLineChars="200"/>
    </w:pPr>
    <w:rPr>
      <w:bCs/>
      <w:szCs w:val="22"/>
    </w:rPr>
  </w:style>
  <w:style w:type="paragraph" w:styleId="4">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customStyle="1" w:styleId="7">
    <w:name w:val="附录标题"/>
    <w:next w:val="1"/>
    <w:qFormat/>
    <w:uiPriority w:val="0"/>
    <w:pPr>
      <w:overflowPunct w:val="0"/>
      <w:topLinePunct/>
      <w:spacing w:line="560" w:lineRule="exact"/>
      <w:jc w:val="left"/>
      <w:outlineLvl w:val="9"/>
    </w:pPr>
    <w:rPr>
      <w:rFonts w:ascii="黑体" w:hAnsi="黑体" w:eastAsia="黑体" w:cs="Times New Roman"/>
      <w:sz w:val="32"/>
      <w:szCs w:val="32"/>
    </w:rPr>
  </w:style>
  <w:style w:type="paragraph" w:styleId="8">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2025-09-03T07:27:00Z</dcterms:created>
  <dc:creator>Nozomi</dc:creator>
  <cp:lastModifiedBy>Nozomi</cp:lastModifiedBy>
  <dcterms:modified xsi:type="dcterms:W3CDTF">2025-09-03T07:28:15Z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99CAC85B3EE446BD8F6A543989C7AF09_11</vt:lpwstr>
  </property>
  <property fmtid="{D5CDD505-2E9C-101B-9397-08002B2CF9AE}" pid="4" name="KSOTemplateDocerSaveRecord">
    <vt:lpwstr>eyJoZGlkIjoiNzM5YzQxOTYyZGVmYTY1MzJjZWJkYzhlYjQzYjUzMzYiLCJ1c2VySWQiOiI0ODUyMzA0MzEifQ==</vt:lpwstr>
  </property>
</Properties>
</file>